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A8377D" w:rsidTr="00A8377D">
        <w:trPr>
          <w:trHeight w:val="3536"/>
        </w:trPr>
        <w:tc>
          <w:tcPr>
            <w:tcW w:w="2943" w:type="dxa"/>
          </w:tcPr>
          <w:p w:rsidR="00A8377D" w:rsidRDefault="00A8377D" w:rsidP="00893EAB">
            <w:pPr>
              <w:pStyle w:val="20"/>
              <w:shd w:val="clear" w:color="auto" w:fill="auto"/>
              <w:spacing w:after="0" w:line="360" w:lineRule="auto"/>
              <w:jc w:val="center"/>
              <w:rPr>
                <w:rStyle w:val="21"/>
              </w:rPr>
            </w:pPr>
          </w:p>
        </w:tc>
        <w:tc>
          <w:tcPr>
            <w:tcW w:w="6804" w:type="dxa"/>
          </w:tcPr>
          <w:p w:rsidR="00A8377D" w:rsidRDefault="00A8377D" w:rsidP="00A8377D">
            <w:pPr>
              <w:pStyle w:val="20"/>
              <w:shd w:val="clear" w:color="auto" w:fill="auto"/>
              <w:spacing w:after="0" w:line="360" w:lineRule="auto"/>
              <w:jc w:val="right"/>
              <w:rPr>
                <w:rStyle w:val="21"/>
              </w:rPr>
            </w:pPr>
            <w:r>
              <w:rPr>
                <w:b/>
                <w:bCs/>
                <w:noProof/>
                <w:lang w:val="ru-RU"/>
              </w:rPr>
              <w:drawing>
                <wp:inline distT="0" distB="0" distL="0" distR="0">
                  <wp:extent cx="3593592" cy="1943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jpg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592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77D" w:rsidRDefault="00A8377D" w:rsidP="00893EAB">
      <w:pPr>
        <w:pStyle w:val="20"/>
        <w:spacing w:after="0" w:line="360" w:lineRule="auto"/>
        <w:jc w:val="center"/>
        <w:rPr>
          <w:rStyle w:val="21"/>
        </w:rPr>
      </w:pPr>
    </w:p>
    <w:p w:rsidR="009A1B05" w:rsidRDefault="000A16E5" w:rsidP="00893EAB">
      <w:pPr>
        <w:pStyle w:val="20"/>
        <w:spacing w:after="0" w:line="360" w:lineRule="auto"/>
        <w:jc w:val="center"/>
      </w:pPr>
      <w:r>
        <w:rPr>
          <w:rStyle w:val="21"/>
        </w:rPr>
        <w:t>Положение</w:t>
      </w:r>
    </w:p>
    <w:p w:rsidR="00893EAB" w:rsidRDefault="000A16E5" w:rsidP="00893EAB">
      <w:pPr>
        <w:pStyle w:val="20"/>
        <w:spacing w:after="0" w:line="240" w:lineRule="auto"/>
        <w:jc w:val="center"/>
        <w:rPr>
          <w:rStyle w:val="21"/>
        </w:rPr>
      </w:pPr>
      <w:r>
        <w:rPr>
          <w:rStyle w:val="21"/>
        </w:rPr>
        <w:t xml:space="preserve">о порядке предоставления социальной услуги по обеспечению </w:t>
      </w:r>
    </w:p>
    <w:p w:rsidR="00893EAB" w:rsidRDefault="000A16E5" w:rsidP="00893EAB">
      <w:pPr>
        <w:pStyle w:val="20"/>
        <w:spacing w:after="0" w:line="240" w:lineRule="auto"/>
        <w:jc w:val="center"/>
        <w:rPr>
          <w:rStyle w:val="21"/>
        </w:rPr>
      </w:pPr>
      <w:r>
        <w:rPr>
          <w:rStyle w:val="21"/>
        </w:rPr>
        <w:t xml:space="preserve">бесплатным питанием обучающихся в ГПОАУ ЯО </w:t>
      </w:r>
    </w:p>
    <w:p w:rsidR="009A1B05" w:rsidRDefault="000A16E5" w:rsidP="00893EAB">
      <w:pPr>
        <w:pStyle w:val="20"/>
        <w:spacing w:after="0" w:line="240" w:lineRule="auto"/>
        <w:jc w:val="center"/>
      </w:pPr>
      <w:r>
        <w:rPr>
          <w:rStyle w:val="21"/>
        </w:rPr>
        <w:t>Заволжский политехнический колледж</w:t>
      </w:r>
    </w:p>
    <w:p w:rsidR="00893EAB" w:rsidRDefault="00893EAB" w:rsidP="00893EAB">
      <w:pPr>
        <w:pStyle w:val="20"/>
        <w:spacing w:after="0" w:line="360" w:lineRule="auto"/>
        <w:ind w:firstLine="709"/>
        <w:jc w:val="both"/>
        <w:rPr>
          <w:rStyle w:val="21"/>
        </w:rPr>
      </w:pPr>
      <w:bookmarkStart w:id="0" w:name="_GoBack"/>
      <w:bookmarkEnd w:id="0"/>
    </w:p>
    <w:p w:rsidR="009A1B05" w:rsidRDefault="000A16E5" w:rsidP="00893EAB">
      <w:pPr>
        <w:pStyle w:val="20"/>
        <w:spacing w:after="0" w:line="360" w:lineRule="auto"/>
        <w:jc w:val="center"/>
      </w:pPr>
      <w:r>
        <w:rPr>
          <w:rStyle w:val="21"/>
        </w:rPr>
        <w:t>1. Общие положения</w:t>
      </w:r>
    </w:p>
    <w:p w:rsidR="009A1B05" w:rsidRDefault="000A16E5" w:rsidP="00D838F6">
      <w:pPr>
        <w:pStyle w:val="50"/>
        <w:numPr>
          <w:ilvl w:val="0"/>
          <w:numId w:val="1"/>
        </w:numPr>
        <w:tabs>
          <w:tab w:val="left" w:pos="606"/>
        </w:tabs>
        <w:spacing w:before="0" w:line="360" w:lineRule="auto"/>
        <w:ind w:left="20" w:firstLine="709"/>
      </w:pPr>
      <w:r>
        <w:t xml:space="preserve">Настоящее положение разработано в соответствии </w:t>
      </w:r>
      <w:r w:rsidR="00893EAB">
        <w:t>с Федеральным</w:t>
      </w:r>
      <w:r>
        <w:t xml:space="preserve"> законом «Об образовании в Российской федерации» от 27 декабря 2012 № 273 - ФЗ, Приказом департамента образования Ярославской области от 27 февраля 2009 г. № 78/01-03 «Об утверждении порядка предоставления социальной услуги по обеспечению бесплатным питанием обучающихся образовательных учреждений», Законом Ярославской области от 19 декабря 2008 г. № 65-з «Социальный кодекс Ярославской области» от 6 апреля 2009 г. № 11-з «О временных мерах социальной поддержки отдельных категорий граждан»</w:t>
      </w:r>
      <w:r w:rsidR="00893EAB" w:rsidRPr="00893EAB">
        <w:rPr>
          <w:lang w:val="ru-RU"/>
        </w:rPr>
        <w:t xml:space="preserve"> </w:t>
      </w:r>
      <w:r>
        <w:t>(преамбула в ред. Приказа Департамента образования ЯО от 15.05.2009 № 225/01-03), Постановлением Правительства Ярославской области от 21 августа 2006 г. № 178-а «О стоимости предоставляемого бесплатного питания обучающимся в образовательных организациях Ярославской области», Постановлением Правительства Ярославской области от 29 декабря 2014 г. «О внесении изменений в постановление администрации области от 21.08.2006 № 178-а»</w:t>
      </w:r>
    </w:p>
    <w:p w:rsidR="009A1B05" w:rsidRDefault="000A16E5" w:rsidP="00893EAB">
      <w:pPr>
        <w:pStyle w:val="50"/>
        <w:numPr>
          <w:ilvl w:val="0"/>
          <w:numId w:val="1"/>
        </w:numPr>
        <w:tabs>
          <w:tab w:val="left" w:pos="457"/>
        </w:tabs>
        <w:spacing w:before="0" w:line="360" w:lineRule="auto"/>
        <w:ind w:firstLine="709"/>
      </w:pPr>
      <w:r>
        <w:t>Положение определяет процедуру предоставления социальной услуги по обеспечению бесплатным питанием обучающихся ГПОАУ ЯО Заволжского политехнического колледжа (далее Колледж).</w:t>
      </w:r>
    </w:p>
    <w:p w:rsidR="009A1B05" w:rsidRDefault="000A16E5" w:rsidP="00893EAB">
      <w:pPr>
        <w:pStyle w:val="60"/>
        <w:numPr>
          <w:ilvl w:val="0"/>
          <w:numId w:val="1"/>
        </w:numPr>
        <w:tabs>
          <w:tab w:val="left" w:pos="438"/>
        </w:tabs>
        <w:spacing w:line="360" w:lineRule="auto"/>
        <w:ind w:firstLine="709"/>
        <w:jc w:val="both"/>
      </w:pPr>
      <w:r>
        <w:lastRenderedPageBreak/>
        <w:t xml:space="preserve">Действие </w:t>
      </w:r>
      <w:r w:rsidR="00893EAB">
        <w:t>Положения распространяется</w:t>
      </w:r>
      <w:r>
        <w:t xml:space="preserve"> на обучающихся по очной форме обучения.</w:t>
      </w:r>
    </w:p>
    <w:p w:rsidR="00893EAB" w:rsidRPr="00893EAB" w:rsidRDefault="00893EAB" w:rsidP="00893EAB">
      <w:pPr>
        <w:pStyle w:val="60"/>
        <w:tabs>
          <w:tab w:val="left" w:pos="438"/>
        </w:tabs>
        <w:spacing w:line="360" w:lineRule="auto"/>
        <w:ind w:left="709"/>
        <w:jc w:val="both"/>
        <w:rPr>
          <w:sz w:val="16"/>
          <w:szCs w:val="16"/>
        </w:rPr>
      </w:pPr>
    </w:p>
    <w:p w:rsidR="009A1B05" w:rsidRDefault="000A16E5" w:rsidP="00893EAB">
      <w:pPr>
        <w:pStyle w:val="40"/>
        <w:spacing w:after="0" w:line="240" w:lineRule="auto"/>
        <w:ind w:firstLine="0"/>
        <w:jc w:val="center"/>
      </w:pPr>
      <w:r>
        <w:t>2. Порядок предоставления социальной услуги по обеспечению бесплатным питанием обучающихся Колледжа</w:t>
      </w:r>
    </w:p>
    <w:p w:rsidR="00893EAB" w:rsidRDefault="00893EAB" w:rsidP="00893EAB">
      <w:pPr>
        <w:pStyle w:val="40"/>
        <w:spacing w:after="0" w:line="240" w:lineRule="auto"/>
        <w:ind w:firstLine="0"/>
        <w:jc w:val="center"/>
      </w:pPr>
    </w:p>
    <w:p w:rsidR="009A1B05" w:rsidRDefault="000A16E5" w:rsidP="00893EAB">
      <w:pPr>
        <w:pStyle w:val="50"/>
        <w:numPr>
          <w:ilvl w:val="0"/>
          <w:numId w:val="2"/>
        </w:numPr>
        <w:tabs>
          <w:tab w:val="left" w:pos="375"/>
        </w:tabs>
        <w:spacing w:before="0" w:line="360" w:lineRule="auto"/>
        <w:ind w:firstLine="709"/>
      </w:pPr>
      <w:r>
        <w:t xml:space="preserve">Социальная услуга по обеспечению обучающихся бесплатным питанием в Колледже предоставляется в виде ежедневного обеда стоимостью 40 руб. для всех студентов Колледжа, осваивающих программы подготовки квалифицированных рабочих, </w:t>
      </w:r>
      <w:r w:rsidR="00893EAB">
        <w:t>служащих</w:t>
      </w:r>
      <w:r w:rsidR="00893EAB">
        <w:rPr>
          <w:lang w:val="ru-RU"/>
        </w:rPr>
        <w:t xml:space="preserve"> </w:t>
      </w:r>
      <w:r w:rsidR="00893EAB">
        <w:t>(</w:t>
      </w:r>
      <w:r>
        <w:t>Стоимость питания указана в соответствии с Постановлением правительства ЯО от 29.12.2014 г. №1413-п и может меняться).</w:t>
      </w:r>
    </w:p>
    <w:p w:rsidR="009A1B05" w:rsidRDefault="000A16E5" w:rsidP="00893EAB">
      <w:pPr>
        <w:pStyle w:val="50"/>
        <w:numPr>
          <w:ilvl w:val="0"/>
          <w:numId w:val="2"/>
        </w:numPr>
        <w:tabs>
          <w:tab w:val="left" w:pos="471"/>
        </w:tabs>
        <w:spacing w:before="0" w:line="360" w:lineRule="auto"/>
        <w:ind w:firstLine="709"/>
      </w:pPr>
      <w:r>
        <w:t xml:space="preserve">Социальная услуга по обеспечению обучающихся бесплатным питанием в Колледже предоставляется в виде обязательного ежедневного завтрака и обеда общей стоимостью 80 руб. для всех студентов Колледжа, осваивающих программы подготовки квалифицированных рабочих и </w:t>
      </w:r>
      <w:r w:rsidR="00893EAB">
        <w:t>служащих,</w:t>
      </w:r>
      <w:r>
        <w:t xml:space="preserve"> и принадлежащих к категории лиц с ОВЗ (группы коррекции).</w:t>
      </w:r>
    </w:p>
    <w:p w:rsidR="009A1B05" w:rsidRDefault="000A16E5" w:rsidP="00893EAB">
      <w:pPr>
        <w:pStyle w:val="50"/>
        <w:numPr>
          <w:ilvl w:val="0"/>
          <w:numId w:val="2"/>
        </w:numPr>
        <w:tabs>
          <w:tab w:val="left" w:pos="471"/>
        </w:tabs>
        <w:spacing w:before="0" w:line="360" w:lineRule="auto"/>
        <w:ind w:firstLine="709"/>
      </w:pPr>
      <w:r>
        <w:t xml:space="preserve">Социальная услуга по обеспечению обучающихся бесплатным питанием в Колледже предоставляется в виде ежедневного завтрака и обеда общей стоимостью 80 руб. для студентов Колледжа, осваивающих программы подготовки квалифицированных рабочих и </w:t>
      </w:r>
      <w:r w:rsidR="00893EAB">
        <w:t>служащих</w:t>
      </w:r>
      <w:r>
        <w:t xml:space="preserve"> принадлежащих к категории лиц из числа детей-сирот. По заявлению обеспечение питанием таких студентов может осуществляться в виде ежедневного обеда стоимостью 80 руб. За неиспользованное питание производится компенсация в виде сухого пайка или денежных </w:t>
      </w:r>
      <w:r w:rsidR="00893EAB">
        <w:t>средств. Выплата</w:t>
      </w:r>
      <w:r>
        <w:t xml:space="preserve"> денежной компенсации производится путем зачисления на расчетный счет получателя.</w:t>
      </w:r>
    </w:p>
    <w:p w:rsidR="009A1B05" w:rsidRDefault="000A16E5" w:rsidP="00893EAB">
      <w:pPr>
        <w:pStyle w:val="50"/>
        <w:numPr>
          <w:ilvl w:val="0"/>
          <w:numId w:val="2"/>
        </w:numPr>
        <w:tabs>
          <w:tab w:val="left" w:pos="452"/>
        </w:tabs>
        <w:spacing w:before="0" w:line="360" w:lineRule="auto"/>
        <w:ind w:firstLine="709"/>
      </w:pPr>
      <w:r>
        <w:t>Социальная услуга по обеспечению бесплатным питанием стоимостью 40 руб. в Колледже предоставляется обучающимся по общеобразовательной программе при условии предоставления документов, подтверждающих принадлежность к категории:</w:t>
      </w:r>
    </w:p>
    <w:p w:rsidR="009A1B05" w:rsidRDefault="000A16E5" w:rsidP="00893EAB">
      <w:pPr>
        <w:pStyle w:val="60"/>
        <w:numPr>
          <w:ilvl w:val="0"/>
          <w:numId w:val="3"/>
        </w:numPr>
        <w:tabs>
          <w:tab w:val="left" w:pos="178"/>
        </w:tabs>
        <w:spacing w:line="360" w:lineRule="auto"/>
        <w:ind w:firstLine="709"/>
        <w:jc w:val="both"/>
      </w:pPr>
      <w:r>
        <w:t>детям из малоимущих семей;</w:t>
      </w:r>
    </w:p>
    <w:p w:rsidR="009A1B05" w:rsidRDefault="000A16E5" w:rsidP="00893EAB">
      <w:pPr>
        <w:pStyle w:val="60"/>
        <w:numPr>
          <w:ilvl w:val="0"/>
          <w:numId w:val="3"/>
        </w:numPr>
        <w:tabs>
          <w:tab w:val="left" w:pos="174"/>
        </w:tabs>
        <w:spacing w:line="360" w:lineRule="auto"/>
        <w:ind w:firstLine="709"/>
        <w:jc w:val="both"/>
      </w:pPr>
      <w:r>
        <w:t>детям из многодетных семей;</w:t>
      </w:r>
    </w:p>
    <w:p w:rsidR="009A1B05" w:rsidRDefault="000A16E5" w:rsidP="00893EAB">
      <w:pPr>
        <w:pStyle w:val="60"/>
        <w:numPr>
          <w:ilvl w:val="0"/>
          <w:numId w:val="3"/>
        </w:numPr>
        <w:tabs>
          <w:tab w:val="left" w:pos="174"/>
        </w:tabs>
        <w:spacing w:line="360" w:lineRule="auto"/>
        <w:ind w:firstLine="709"/>
        <w:jc w:val="both"/>
      </w:pPr>
      <w:r>
        <w:t>детям-инвалидам;</w:t>
      </w:r>
    </w:p>
    <w:p w:rsidR="009A1B05" w:rsidRDefault="000A16E5" w:rsidP="00893EAB">
      <w:pPr>
        <w:pStyle w:val="50"/>
        <w:numPr>
          <w:ilvl w:val="0"/>
          <w:numId w:val="3"/>
        </w:numPr>
        <w:tabs>
          <w:tab w:val="left" w:pos="202"/>
        </w:tabs>
        <w:spacing w:before="0" w:line="360" w:lineRule="auto"/>
        <w:ind w:firstLine="709"/>
      </w:pPr>
      <w:r>
        <w:lastRenderedPageBreak/>
        <w:t>детям, находящимся под опекой (попечительством), опекуны (попечители) которых не получают ежемесячную выплату на содержание ребенка, находящегося под опекой (попечительством);</w:t>
      </w:r>
    </w:p>
    <w:p w:rsidR="009A1B05" w:rsidRDefault="000A16E5" w:rsidP="00893EAB">
      <w:pPr>
        <w:pStyle w:val="60"/>
        <w:numPr>
          <w:ilvl w:val="0"/>
          <w:numId w:val="3"/>
        </w:numPr>
        <w:tabs>
          <w:tab w:val="left" w:pos="178"/>
        </w:tabs>
        <w:spacing w:line="360" w:lineRule="auto"/>
        <w:ind w:firstLine="709"/>
        <w:jc w:val="both"/>
      </w:pPr>
      <w:r>
        <w:t>детям, состоящим на учете в противотуберкулезном диспансере;</w:t>
      </w:r>
    </w:p>
    <w:p w:rsidR="009A1B05" w:rsidRDefault="000A16E5" w:rsidP="00893EAB">
      <w:pPr>
        <w:pStyle w:val="50"/>
        <w:numPr>
          <w:ilvl w:val="0"/>
          <w:numId w:val="2"/>
        </w:numPr>
        <w:tabs>
          <w:tab w:val="left" w:pos="471"/>
        </w:tabs>
        <w:spacing w:before="0" w:line="360" w:lineRule="auto"/>
        <w:ind w:firstLine="709"/>
      </w:pPr>
      <w:r>
        <w:t>Социальная услуга по обеспечению бесплатным питанием обучающихся Колледжа предоставляется по заявительному принципу.</w:t>
      </w:r>
    </w:p>
    <w:p w:rsidR="009A1B05" w:rsidRDefault="000A16E5" w:rsidP="00893EAB">
      <w:pPr>
        <w:pStyle w:val="50"/>
        <w:numPr>
          <w:ilvl w:val="0"/>
          <w:numId w:val="2"/>
        </w:numPr>
        <w:tabs>
          <w:tab w:val="left" w:pos="543"/>
        </w:tabs>
        <w:spacing w:before="0" w:line="360" w:lineRule="auto"/>
        <w:ind w:firstLine="709"/>
      </w:pPr>
      <w:r>
        <w:t>Заявления о предоставлении бесплатного питания регистрируются в журнале регистрации и учета заявлений, обучающихся Заволжского политехнического колледжа на предоставление социальной услуги по обеспечению бесплатным питанием обучающихся в Колледже.</w:t>
      </w:r>
    </w:p>
    <w:p w:rsidR="009A1B05" w:rsidRDefault="000A16E5" w:rsidP="00893EAB">
      <w:pPr>
        <w:pStyle w:val="50"/>
        <w:numPr>
          <w:ilvl w:val="0"/>
          <w:numId w:val="2"/>
        </w:numPr>
        <w:tabs>
          <w:tab w:val="left" w:pos="452"/>
        </w:tabs>
        <w:spacing w:before="0" w:line="360" w:lineRule="auto"/>
        <w:ind w:firstLine="709"/>
      </w:pPr>
      <w:r>
        <w:t>Заявления о предоставлении бесплатного питания, поданные в период с 1 июня до 29 августа текущего года, рассматриваются Колледжем до 1 сентября текущего года; поданные после 29 августа текущего года в течение учебного года - в течение трех рабочих дней с момента регистрации.</w:t>
      </w:r>
    </w:p>
    <w:p w:rsidR="009A1B05" w:rsidRDefault="000A16E5" w:rsidP="00893EAB">
      <w:pPr>
        <w:pStyle w:val="50"/>
        <w:numPr>
          <w:ilvl w:val="0"/>
          <w:numId w:val="2"/>
        </w:numPr>
        <w:tabs>
          <w:tab w:val="left" w:pos="721"/>
        </w:tabs>
        <w:spacing w:before="0" w:line="360" w:lineRule="auto"/>
        <w:ind w:firstLine="709"/>
      </w:pPr>
      <w:r>
        <w:t>Бесплатное питание предоставляется обучающимся в дни учебных занятий в образовательном учреждении, а также во время проведения мероприятий за пределами Колледжа в рамках образовательного процесса. Неиспользованное право на получение бесплатного питания не может быть реализовано в другой день (п.7 ст.63 Закон ЯО от 19.12.2008 № 65-з Социальный кодекс Ярославской области) и не возмещается.</w:t>
      </w:r>
    </w:p>
    <w:p w:rsidR="009A1B05" w:rsidRDefault="000A16E5" w:rsidP="00893EAB">
      <w:pPr>
        <w:pStyle w:val="50"/>
        <w:numPr>
          <w:ilvl w:val="0"/>
          <w:numId w:val="2"/>
        </w:numPr>
        <w:tabs>
          <w:tab w:val="left" w:pos="514"/>
        </w:tabs>
        <w:spacing w:before="0" w:line="360" w:lineRule="auto"/>
        <w:ind w:firstLine="709"/>
      </w:pPr>
      <w:r>
        <w:t>Руководитель Колледжа издает приказ о предоставлении бесплатного питания обучающимся, в отношении которых принято решение согласно заявлениям о предоставлении бесплатного питания.</w:t>
      </w:r>
    </w:p>
    <w:p w:rsidR="009A1B05" w:rsidRDefault="000A16E5" w:rsidP="00893EAB">
      <w:pPr>
        <w:pStyle w:val="50"/>
        <w:numPr>
          <w:ilvl w:val="0"/>
          <w:numId w:val="2"/>
        </w:numPr>
        <w:tabs>
          <w:tab w:val="left" w:pos="601"/>
        </w:tabs>
        <w:spacing w:before="0" w:line="360" w:lineRule="auto"/>
        <w:ind w:firstLine="709"/>
      </w:pPr>
      <w:r>
        <w:t>Приказом руководителя Колледжа бесплатное питание предоставляется на указанный в заявлении период, но не ранее 1 сентября и не более, чем до конца учебного года (срока обучения).</w:t>
      </w:r>
    </w:p>
    <w:p w:rsidR="009A1B05" w:rsidRDefault="000A16E5" w:rsidP="00893EAB">
      <w:pPr>
        <w:pStyle w:val="50"/>
        <w:numPr>
          <w:ilvl w:val="0"/>
          <w:numId w:val="2"/>
        </w:numPr>
        <w:tabs>
          <w:tab w:val="left" w:pos="649"/>
        </w:tabs>
        <w:spacing w:before="0" w:line="360" w:lineRule="auto"/>
        <w:ind w:firstLine="709"/>
      </w:pPr>
      <w:r>
        <w:t>Право на получение бесплатного питания возникает с учебного дня, следующего за днем принятия положительного решения и издания приказа о предоставлении социальной услуги по обеспечению бесплатным питанием обучающихся до конца срока обучения в Колледже.</w:t>
      </w:r>
    </w:p>
    <w:p w:rsidR="009A1B05" w:rsidRDefault="000A16E5" w:rsidP="00893EAB">
      <w:pPr>
        <w:pStyle w:val="50"/>
        <w:numPr>
          <w:ilvl w:val="0"/>
          <w:numId w:val="2"/>
        </w:numPr>
        <w:tabs>
          <w:tab w:val="left" w:pos="774"/>
        </w:tabs>
        <w:spacing w:before="0" w:line="360" w:lineRule="auto"/>
        <w:ind w:firstLine="709"/>
      </w:pPr>
      <w:r>
        <w:lastRenderedPageBreak/>
        <w:t>В расписании занятий Колледжа предусматриваются перерывы достаточной продолжительности, необходимой для питания обучающихся.</w:t>
      </w:r>
    </w:p>
    <w:p w:rsidR="009A1B05" w:rsidRDefault="000A16E5" w:rsidP="00893EAB">
      <w:pPr>
        <w:pStyle w:val="50"/>
        <w:numPr>
          <w:ilvl w:val="0"/>
          <w:numId w:val="4"/>
        </w:numPr>
        <w:tabs>
          <w:tab w:val="left" w:pos="1062"/>
        </w:tabs>
        <w:spacing w:before="0" w:line="360" w:lineRule="auto"/>
        <w:ind w:firstLine="709"/>
      </w:pPr>
      <w:r>
        <w:t>Обучающимся, обеспечивающимся бесплатным питанием, находящимся на производственной практике, выезжающим на соревнования, направляющимся в туристические походы и т.п., при отсутствии условий для организации предоставления им горячего питания выдается сухой паек.</w:t>
      </w:r>
    </w:p>
    <w:p w:rsidR="009A1B05" w:rsidRDefault="000A16E5" w:rsidP="00893EAB">
      <w:pPr>
        <w:pStyle w:val="50"/>
        <w:numPr>
          <w:ilvl w:val="0"/>
          <w:numId w:val="4"/>
        </w:numPr>
        <w:tabs>
          <w:tab w:val="left" w:pos="798"/>
        </w:tabs>
        <w:spacing w:before="0" w:line="360" w:lineRule="auto"/>
        <w:ind w:firstLine="709"/>
      </w:pPr>
      <w:r>
        <w:t>Контроль за организацией бесплатного питания обучающихся в училище возлагается на заместителя директора по учебно-воспитательной работе.</w:t>
      </w:r>
    </w:p>
    <w:p w:rsidR="009A1B05" w:rsidRDefault="000A16E5" w:rsidP="00893EAB">
      <w:pPr>
        <w:pStyle w:val="50"/>
        <w:numPr>
          <w:ilvl w:val="0"/>
          <w:numId w:val="4"/>
        </w:numPr>
        <w:tabs>
          <w:tab w:val="left" w:pos="663"/>
        </w:tabs>
        <w:spacing w:before="0" w:line="360" w:lineRule="auto"/>
        <w:ind w:firstLine="709"/>
      </w:pPr>
      <w:r>
        <w:t>Дежурный по столовой мастер производственного обучения формирует заявку на питание на основании сведений мастеров производственного обучения о количестве обучающихся, заявленных на питание в своей группе. Дежурный администратор и дежурный мастер ведут ежедневный контроль количества, фактически полученного обучающимися бесплатного питания по учебным группам.</w:t>
      </w:r>
    </w:p>
    <w:p w:rsidR="009A1B05" w:rsidRDefault="000A16E5" w:rsidP="00893EAB">
      <w:pPr>
        <w:pStyle w:val="50"/>
        <w:numPr>
          <w:ilvl w:val="0"/>
          <w:numId w:val="5"/>
        </w:numPr>
        <w:tabs>
          <w:tab w:val="left" w:pos="590"/>
        </w:tabs>
        <w:spacing w:before="0" w:line="360" w:lineRule="auto"/>
        <w:ind w:firstLine="709"/>
      </w:pPr>
      <w:r>
        <w:t>Заявка на количество обучающихся Колледжа, питающихся бесплатно, ежедневно представляется в столовую за день и уточняется в день питания не позднее 2 урока 1 пары.</w:t>
      </w:r>
    </w:p>
    <w:p w:rsidR="009A1B05" w:rsidRDefault="000A16E5" w:rsidP="00893EAB">
      <w:pPr>
        <w:pStyle w:val="50"/>
        <w:numPr>
          <w:ilvl w:val="0"/>
          <w:numId w:val="5"/>
        </w:numPr>
        <w:tabs>
          <w:tab w:val="left" w:pos="658"/>
        </w:tabs>
        <w:spacing w:before="0" w:line="360" w:lineRule="auto"/>
        <w:ind w:firstLine="709"/>
      </w:pPr>
      <w:r>
        <w:t>Формой учета предоставленного бесплатного питания является акт, подписанный дежурным мастером, администратором Колледжа и заведующей столовой.</w:t>
      </w:r>
    </w:p>
    <w:p w:rsidR="00893EAB" w:rsidRDefault="00893EAB" w:rsidP="00893EAB">
      <w:pPr>
        <w:pStyle w:val="11"/>
        <w:spacing w:before="0" w:after="0" w:line="360" w:lineRule="auto"/>
        <w:jc w:val="both"/>
        <w:rPr>
          <w:b w:val="0"/>
          <w:bCs w:val="0"/>
        </w:rPr>
      </w:pPr>
      <w:bookmarkStart w:id="1" w:name="bookmark0"/>
    </w:p>
    <w:p w:rsidR="009A1B05" w:rsidRDefault="000A16E5" w:rsidP="00893EAB">
      <w:pPr>
        <w:pStyle w:val="11"/>
        <w:spacing w:before="0" w:after="0" w:line="360" w:lineRule="auto"/>
        <w:jc w:val="center"/>
      </w:pPr>
      <w:r>
        <w:t>3. Контроль за организацией бесплатного питания в Колледже</w:t>
      </w:r>
      <w:bookmarkEnd w:id="1"/>
    </w:p>
    <w:p w:rsidR="00893EAB" w:rsidRPr="00893EAB" w:rsidRDefault="00893EAB" w:rsidP="00893EAB">
      <w:pPr>
        <w:pStyle w:val="11"/>
        <w:spacing w:before="0" w:after="0" w:line="360" w:lineRule="auto"/>
        <w:jc w:val="center"/>
        <w:rPr>
          <w:sz w:val="16"/>
          <w:szCs w:val="16"/>
        </w:rPr>
      </w:pPr>
    </w:p>
    <w:p w:rsidR="009A1B05" w:rsidRDefault="000A16E5" w:rsidP="00893EAB">
      <w:pPr>
        <w:pStyle w:val="50"/>
        <w:numPr>
          <w:ilvl w:val="0"/>
          <w:numId w:val="6"/>
        </w:numPr>
        <w:tabs>
          <w:tab w:val="left" w:pos="422"/>
        </w:tabs>
        <w:spacing w:before="0" w:line="360" w:lineRule="auto"/>
        <w:ind w:firstLine="709"/>
      </w:pPr>
      <w:r>
        <w:t>Руководитель Колледжа несет персональную ответственность за создание необходимых условий для организации бесплатного питания обучающихся.</w:t>
      </w:r>
    </w:p>
    <w:p w:rsidR="009A1B05" w:rsidRDefault="000A16E5" w:rsidP="00893EAB">
      <w:pPr>
        <w:pStyle w:val="50"/>
        <w:numPr>
          <w:ilvl w:val="0"/>
          <w:numId w:val="6"/>
        </w:numPr>
        <w:tabs>
          <w:tab w:val="left" w:pos="547"/>
        </w:tabs>
        <w:spacing w:before="0" w:line="360" w:lineRule="auto"/>
        <w:ind w:firstLine="709"/>
      </w:pPr>
      <w:r>
        <w:t>Ответственность за правильное оформление документов по расчетам за бесплатное питание обучающихся и организацию учета расходов возлагается на главного бухгалтера Колледжа.</w:t>
      </w:r>
    </w:p>
    <w:p w:rsidR="009A1B05" w:rsidRDefault="000A16E5" w:rsidP="00893EAB">
      <w:pPr>
        <w:pStyle w:val="50"/>
        <w:numPr>
          <w:ilvl w:val="0"/>
          <w:numId w:val="6"/>
        </w:numPr>
        <w:tabs>
          <w:tab w:val="left" w:pos="427"/>
        </w:tabs>
        <w:spacing w:before="0" w:line="360" w:lineRule="auto"/>
        <w:ind w:firstLine="709"/>
      </w:pPr>
      <w:r>
        <w:lastRenderedPageBreak/>
        <w:t>Контроль за организацией бесплатного питания обучающихся в училище возлагается на заместителя директора по учебно-воспитательной работе.</w:t>
      </w:r>
    </w:p>
    <w:p w:rsidR="009A1B05" w:rsidRDefault="000A16E5" w:rsidP="00893EAB">
      <w:pPr>
        <w:pStyle w:val="50"/>
        <w:spacing w:before="0" w:line="360" w:lineRule="auto"/>
        <w:ind w:firstLine="709"/>
      </w:pPr>
      <w:r>
        <w:t>3.Ответственность за правильность составления заявки на бесплатное питание обучающихся несут мастера производственного обучения.</w:t>
      </w:r>
    </w:p>
    <w:p w:rsidR="009A1B05" w:rsidRDefault="000A16E5" w:rsidP="00893EAB">
      <w:pPr>
        <w:pStyle w:val="50"/>
        <w:numPr>
          <w:ilvl w:val="1"/>
          <w:numId w:val="6"/>
        </w:numPr>
        <w:tabs>
          <w:tab w:val="left" w:pos="696"/>
        </w:tabs>
        <w:spacing w:before="0" w:line="360" w:lineRule="auto"/>
        <w:ind w:firstLine="709"/>
      </w:pPr>
      <w:r>
        <w:t>Колледж, в лице его руководителя, обеспечивает сохранность документов, касающихся получения обучающимися бесплатного питания, в течение трех лет.</w:t>
      </w:r>
    </w:p>
    <w:p w:rsidR="009A1B05" w:rsidRDefault="000A16E5" w:rsidP="00893EAB">
      <w:pPr>
        <w:pStyle w:val="50"/>
        <w:numPr>
          <w:ilvl w:val="1"/>
          <w:numId w:val="6"/>
        </w:numPr>
        <w:tabs>
          <w:tab w:val="left" w:pos="528"/>
        </w:tabs>
        <w:spacing w:before="0" w:line="360" w:lineRule="auto"/>
        <w:ind w:firstLine="709"/>
      </w:pPr>
      <w:r>
        <w:t>Ответственность за качество приготовления блюд бесплатного питания обучающихся, соблюдение санитарно-гигиенических условий приготовления несет заведующая столовой Колледжа.</w:t>
      </w:r>
    </w:p>
    <w:p w:rsidR="009A1B05" w:rsidRDefault="000A16E5" w:rsidP="00893EAB">
      <w:pPr>
        <w:pStyle w:val="50"/>
        <w:numPr>
          <w:ilvl w:val="1"/>
          <w:numId w:val="6"/>
        </w:numPr>
        <w:tabs>
          <w:tab w:val="left" w:pos="566"/>
        </w:tabs>
        <w:spacing w:before="0" w:line="360" w:lineRule="auto"/>
        <w:ind w:firstLine="709"/>
      </w:pPr>
      <w:r>
        <w:t xml:space="preserve">Контроль качества приготовления блюд бесплатного питания ежедневно осуществляется </w:t>
      </w:r>
      <w:r w:rsidR="00893EAB">
        <w:t>брокеражной</w:t>
      </w:r>
      <w:r>
        <w:t xml:space="preserve"> комиссией Колледжа.</w:t>
      </w:r>
    </w:p>
    <w:p w:rsidR="00893EAB" w:rsidRDefault="00893EAB" w:rsidP="00893EAB">
      <w:pPr>
        <w:pStyle w:val="60"/>
        <w:spacing w:line="360" w:lineRule="auto"/>
        <w:jc w:val="both"/>
      </w:pPr>
    </w:p>
    <w:p w:rsidR="00893EAB" w:rsidRDefault="00893EAB" w:rsidP="00893EAB">
      <w:pPr>
        <w:pStyle w:val="60"/>
        <w:spacing w:line="360" w:lineRule="auto"/>
        <w:jc w:val="both"/>
      </w:pPr>
    </w:p>
    <w:p w:rsidR="009A1B05" w:rsidRDefault="000A16E5" w:rsidP="00893EAB">
      <w:pPr>
        <w:pStyle w:val="60"/>
        <w:spacing w:line="360" w:lineRule="auto"/>
        <w:jc w:val="both"/>
      </w:pPr>
      <w:r>
        <w:t>Рассмотрено на педсовете 11.02.2015 г.</w:t>
      </w:r>
    </w:p>
    <w:sectPr w:rsidR="009A1B05" w:rsidSect="00893EAB">
      <w:type w:val="continuous"/>
      <w:pgSz w:w="11905" w:h="16837"/>
      <w:pgMar w:top="851" w:right="851" w:bottom="851" w:left="1418" w:header="1179" w:footer="111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965" w:rsidRDefault="00B26965">
      <w:r>
        <w:separator/>
      </w:r>
    </w:p>
  </w:endnote>
  <w:endnote w:type="continuationSeparator" w:id="0">
    <w:p w:rsidR="00B26965" w:rsidRDefault="00B2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965" w:rsidRDefault="00B26965"/>
  </w:footnote>
  <w:footnote w:type="continuationSeparator" w:id="0">
    <w:p w:rsidR="00B26965" w:rsidRDefault="00B269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52FCE"/>
    <w:multiLevelType w:val="hybridMultilevel"/>
    <w:tmpl w:val="6EA084F8"/>
    <w:lvl w:ilvl="0" w:tplc="B9905A80">
      <w:start w:val="1"/>
      <w:numFmt w:val="decimal"/>
      <w:lvlText w:val="2.%1"/>
      <w:lvlJc w:val="left"/>
      <w:rPr>
        <w:sz w:val="28"/>
        <w:szCs w:val="28"/>
      </w:rPr>
    </w:lvl>
    <w:lvl w:ilvl="1" w:tplc="3542719E">
      <w:numFmt w:val="decimal"/>
      <w:lvlText w:val=""/>
      <w:lvlJc w:val="left"/>
    </w:lvl>
    <w:lvl w:ilvl="2" w:tplc="244CD050">
      <w:numFmt w:val="decimal"/>
      <w:lvlText w:val=""/>
      <w:lvlJc w:val="left"/>
    </w:lvl>
    <w:lvl w:ilvl="3" w:tplc="3EB6341C">
      <w:numFmt w:val="decimal"/>
      <w:lvlText w:val=""/>
      <w:lvlJc w:val="left"/>
    </w:lvl>
    <w:lvl w:ilvl="4" w:tplc="70C22588">
      <w:numFmt w:val="decimal"/>
      <w:lvlText w:val=""/>
      <w:lvlJc w:val="left"/>
    </w:lvl>
    <w:lvl w:ilvl="5" w:tplc="4810EE92">
      <w:numFmt w:val="decimal"/>
      <w:lvlText w:val=""/>
      <w:lvlJc w:val="left"/>
    </w:lvl>
    <w:lvl w:ilvl="6" w:tplc="DE2CDC12">
      <w:numFmt w:val="decimal"/>
      <w:lvlText w:val=""/>
      <w:lvlJc w:val="left"/>
    </w:lvl>
    <w:lvl w:ilvl="7" w:tplc="3E2E000A">
      <w:numFmt w:val="decimal"/>
      <w:lvlText w:val=""/>
      <w:lvlJc w:val="left"/>
    </w:lvl>
    <w:lvl w:ilvl="8" w:tplc="DC1A81BC">
      <w:numFmt w:val="decimal"/>
      <w:lvlText w:val=""/>
      <w:lvlJc w:val="left"/>
    </w:lvl>
  </w:abstractNum>
  <w:abstractNum w:abstractNumId="1">
    <w:nsid w:val="3BDE0277"/>
    <w:multiLevelType w:val="hybridMultilevel"/>
    <w:tmpl w:val="A2BA267E"/>
    <w:lvl w:ilvl="0" w:tplc="F306DDD8">
      <w:start w:val="13"/>
      <w:numFmt w:val="decimal"/>
      <w:lvlText w:val="2.%1."/>
      <w:lvlJc w:val="left"/>
      <w:rPr>
        <w:sz w:val="28"/>
        <w:szCs w:val="28"/>
      </w:rPr>
    </w:lvl>
    <w:lvl w:ilvl="1" w:tplc="64404B0E">
      <w:numFmt w:val="decimal"/>
      <w:lvlText w:val=""/>
      <w:lvlJc w:val="left"/>
    </w:lvl>
    <w:lvl w:ilvl="2" w:tplc="C7161780">
      <w:numFmt w:val="decimal"/>
      <w:lvlText w:val=""/>
      <w:lvlJc w:val="left"/>
    </w:lvl>
    <w:lvl w:ilvl="3" w:tplc="CA584DB0">
      <w:numFmt w:val="decimal"/>
      <w:lvlText w:val=""/>
      <w:lvlJc w:val="left"/>
    </w:lvl>
    <w:lvl w:ilvl="4" w:tplc="C7B0388A">
      <w:numFmt w:val="decimal"/>
      <w:lvlText w:val=""/>
      <w:lvlJc w:val="left"/>
    </w:lvl>
    <w:lvl w:ilvl="5" w:tplc="688896A6">
      <w:numFmt w:val="decimal"/>
      <w:lvlText w:val=""/>
      <w:lvlJc w:val="left"/>
    </w:lvl>
    <w:lvl w:ilvl="6" w:tplc="D5EAF9BE">
      <w:numFmt w:val="decimal"/>
      <w:lvlText w:val=""/>
      <w:lvlJc w:val="left"/>
    </w:lvl>
    <w:lvl w:ilvl="7" w:tplc="B83C60C4">
      <w:numFmt w:val="decimal"/>
      <w:lvlText w:val=""/>
      <w:lvlJc w:val="left"/>
    </w:lvl>
    <w:lvl w:ilvl="8" w:tplc="9E547BB6">
      <w:numFmt w:val="decimal"/>
      <w:lvlText w:val=""/>
      <w:lvlJc w:val="left"/>
    </w:lvl>
  </w:abstractNum>
  <w:abstractNum w:abstractNumId="2">
    <w:nsid w:val="416B5CE8"/>
    <w:multiLevelType w:val="hybridMultilevel"/>
    <w:tmpl w:val="053C1F5E"/>
    <w:lvl w:ilvl="0" w:tplc="D2CECBF2">
      <w:start w:val="16"/>
      <w:numFmt w:val="decimal"/>
      <w:lvlText w:val="2.%1"/>
      <w:lvlJc w:val="left"/>
      <w:rPr>
        <w:sz w:val="28"/>
        <w:szCs w:val="28"/>
      </w:rPr>
    </w:lvl>
    <w:lvl w:ilvl="1" w:tplc="949CB048">
      <w:numFmt w:val="decimal"/>
      <w:lvlText w:val=""/>
      <w:lvlJc w:val="left"/>
    </w:lvl>
    <w:lvl w:ilvl="2" w:tplc="6C8CB3C6">
      <w:numFmt w:val="decimal"/>
      <w:lvlText w:val=""/>
      <w:lvlJc w:val="left"/>
    </w:lvl>
    <w:lvl w:ilvl="3" w:tplc="553AF8AE">
      <w:numFmt w:val="decimal"/>
      <w:lvlText w:val=""/>
      <w:lvlJc w:val="left"/>
    </w:lvl>
    <w:lvl w:ilvl="4" w:tplc="BE52F466">
      <w:numFmt w:val="decimal"/>
      <w:lvlText w:val=""/>
      <w:lvlJc w:val="left"/>
    </w:lvl>
    <w:lvl w:ilvl="5" w:tplc="B52278F4">
      <w:numFmt w:val="decimal"/>
      <w:lvlText w:val=""/>
      <w:lvlJc w:val="left"/>
    </w:lvl>
    <w:lvl w:ilvl="6" w:tplc="A32C63A6">
      <w:numFmt w:val="decimal"/>
      <w:lvlText w:val=""/>
      <w:lvlJc w:val="left"/>
    </w:lvl>
    <w:lvl w:ilvl="7" w:tplc="6324DDE2">
      <w:numFmt w:val="decimal"/>
      <w:lvlText w:val=""/>
      <w:lvlJc w:val="left"/>
    </w:lvl>
    <w:lvl w:ilvl="8" w:tplc="BA329CAA">
      <w:numFmt w:val="decimal"/>
      <w:lvlText w:val=""/>
      <w:lvlJc w:val="left"/>
    </w:lvl>
  </w:abstractNum>
  <w:abstractNum w:abstractNumId="3">
    <w:nsid w:val="4AE57106"/>
    <w:multiLevelType w:val="hybridMultilevel"/>
    <w:tmpl w:val="7BB8CAFE"/>
    <w:lvl w:ilvl="0" w:tplc="2990F2A6">
      <w:start w:val="1"/>
      <w:numFmt w:val="bullet"/>
      <w:lvlText w:val="-"/>
      <w:lvlJc w:val="left"/>
      <w:rPr>
        <w:sz w:val="28"/>
        <w:szCs w:val="28"/>
      </w:rPr>
    </w:lvl>
    <w:lvl w:ilvl="1" w:tplc="59EAE3BA">
      <w:numFmt w:val="decimal"/>
      <w:lvlText w:val=""/>
      <w:lvlJc w:val="left"/>
    </w:lvl>
    <w:lvl w:ilvl="2" w:tplc="E4C4D728">
      <w:numFmt w:val="decimal"/>
      <w:lvlText w:val=""/>
      <w:lvlJc w:val="left"/>
    </w:lvl>
    <w:lvl w:ilvl="3" w:tplc="BE683D5E">
      <w:numFmt w:val="decimal"/>
      <w:lvlText w:val=""/>
      <w:lvlJc w:val="left"/>
    </w:lvl>
    <w:lvl w:ilvl="4" w:tplc="8CD8D740">
      <w:numFmt w:val="decimal"/>
      <w:lvlText w:val=""/>
      <w:lvlJc w:val="left"/>
    </w:lvl>
    <w:lvl w:ilvl="5" w:tplc="2F180954">
      <w:numFmt w:val="decimal"/>
      <w:lvlText w:val=""/>
      <w:lvlJc w:val="left"/>
    </w:lvl>
    <w:lvl w:ilvl="6" w:tplc="48322B08">
      <w:numFmt w:val="decimal"/>
      <w:lvlText w:val=""/>
      <w:lvlJc w:val="left"/>
    </w:lvl>
    <w:lvl w:ilvl="7" w:tplc="3AD8DEE8">
      <w:numFmt w:val="decimal"/>
      <w:lvlText w:val=""/>
      <w:lvlJc w:val="left"/>
    </w:lvl>
    <w:lvl w:ilvl="8" w:tplc="206A0B80">
      <w:numFmt w:val="decimal"/>
      <w:lvlText w:val=""/>
      <w:lvlJc w:val="left"/>
    </w:lvl>
  </w:abstractNum>
  <w:abstractNum w:abstractNumId="4">
    <w:nsid w:val="5EBD5269"/>
    <w:multiLevelType w:val="multilevel"/>
    <w:tmpl w:val="AB184B04"/>
    <w:lvl w:ilvl="0">
      <w:start w:val="1"/>
      <w:numFmt w:val="decimal"/>
      <w:lvlText w:val="3.%1"/>
      <w:lvlJc w:val="left"/>
      <w:rPr>
        <w:sz w:val="28"/>
        <w:szCs w:val="28"/>
      </w:rPr>
    </w:lvl>
    <w:lvl w:ilvl="1">
      <w:start w:val="5"/>
      <w:numFmt w:val="decimal"/>
      <w:lvlText w:val="%1.%2."/>
      <w:lvlJc w:val="left"/>
      <w:rPr>
        <w:sz w:val="28"/>
        <w:szCs w:val="28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645D28"/>
    <w:multiLevelType w:val="hybridMultilevel"/>
    <w:tmpl w:val="0DE6B644"/>
    <w:lvl w:ilvl="0" w:tplc="E8F488EC">
      <w:start w:val="1"/>
      <w:numFmt w:val="decimal"/>
      <w:lvlText w:val="1.%1"/>
      <w:lvlJc w:val="left"/>
      <w:rPr>
        <w:sz w:val="28"/>
        <w:szCs w:val="28"/>
      </w:rPr>
    </w:lvl>
    <w:lvl w:ilvl="1" w:tplc="285CB90A">
      <w:numFmt w:val="decimal"/>
      <w:lvlText w:val=""/>
      <w:lvlJc w:val="left"/>
    </w:lvl>
    <w:lvl w:ilvl="2" w:tplc="3B688C90">
      <w:numFmt w:val="decimal"/>
      <w:lvlText w:val=""/>
      <w:lvlJc w:val="left"/>
    </w:lvl>
    <w:lvl w:ilvl="3" w:tplc="EB48B80E">
      <w:numFmt w:val="decimal"/>
      <w:lvlText w:val=""/>
      <w:lvlJc w:val="left"/>
    </w:lvl>
    <w:lvl w:ilvl="4" w:tplc="97B0E78C">
      <w:numFmt w:val="decimal"/>
      <w:lvlText w:val=""/>
      <w:lvlJc w:val="left"/>
    </w:lvl>
    <w:lvl w:ilvl="5" w:tplc="97CE2F88">
      <w:numFmt w:val="decimal"/>
      <w:lvlText w:val=""/>
      <w:lvlJc w:val="left"/>
    </w:lvl>
    <w:lvl w:ilvl="6" w:tplc="CD641CAE">
      <w:numFmt w:val="decimal"/>
      <w:lvlText w:val=""/>
      <w:lvlJc w:val="left"/>
    </w:lvl>
    <w:lvl w:ilvl="7" w:tplc="91C82432">
      <w:numFmt w:val="decimal"/>
      <w:lvlText w:val=""/>
      <w:lvlJc w:val="left"/>
    </w:lvl>
    <w:lvl w:ilvl="8" w:tplc="1B38BB62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A1B05"/>
    <w:rsid w:val="00031ACB"/>
    <w:rsid w:val="000A16E5"/>
    <w:rsid w:val="003705F9"/>
    <w:rsid w:val="004B076D"/>
    <w:rsid w:val="005B5C94"/>
    <w:rsid w:val="00893EAB"/>
    <w:rsid w:val="009A1B05"/>
    <w:rsid w:val="00A8377D"/>
    <w:rsid w:val="00A91F89"/>
    <w:rsid w:val="00B26965"/>
    <w:rsid w:val="00C731E8"/>
    <w:rsid w:val="00F2796B"/>
    <w:rsid w:val="00FD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E0450-2524-404C-B2A5-47ECBFE0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</w:rPr>
  </w:style>
  <w:style w:type="character" w:customStyle="1" w:styleId="5">
    <w:name w:val="Основной текст (5)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6">
    <w:name w:val="Основной текст (6)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">
    <w:name w:val="Основной текст (4)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74" w:lineRule="exact"/>
      <w:ind w:hanging="6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A83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2016-04-15T12:22:00Z</dcterms:created>
  <dcterms:modified xsi:type="dcterms:W3CDTF">2016-04-15T12:34:00Z</dcterms:modified>
</cp:coreProperties>
</file>